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8D3746" w:rsidRPr="008D3746" w:rsidTr="008D3746">
        <w:tc>
          <w:tcPr>
            <w:tcW w:w="9571" w:type="dxa"/>
            <w:vAlign w:val="center"/>
          </w:tcPr>
          <w:p w:rsidR="008D3746" w:rsidRPr="008D3746" w:rsidRDefault="008D3746" w:rsidP="008D3746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8D3746">
              <w:rPr>
                <w:rFonts w:ascii="HeliosCond" w:hAnsi="HeliosCond"/>
                <w:noProof/>
                <w:color w:val="1F497D"/>
                <w:sz w:val="18"/>
                <w:lang w:eastAsia="ru-RU"/>
              </w:rPr>
              <w:drawing>
                <wp:inline distT="0" distB="0" distL="0" distR="0" wp14:anchorId="12F434B2" wp14:editId="3D9649E9">
                  <wp:extent cx="2163600" cy="694800"/>
                  <wp:effectExtent l="0" t="0" r="8255" b="0"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3600" cy="69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3746" w:rsidRPr="008D3746" w:rsidTr="008D3746">
        <w:tc>
          <w:tcPr>
            <w:tcW w:w="9571" w:type="dxa"/>
            <w:vAlign w:val="center"/>
          </w:tcPr>
          <w:p w:rsidR="008D3746" w:rsidRPr="008D3746" w:rsidRDefault="008D3746" w:rsidP="008D3746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8D3746">
              <w:rPr>
                <w:rFonts w:ascii="HeliosCond" w:hAnsi="HeliosCond"/>
                <w:color w:val="1F497D"/>
                <w:sz w:val="18"/>
              </w:rPr>
              <w:t>Большая Пироговская ул., д. 27, стр. 3, г.Москва, Россия, 119435</w:t>
            </w:r>
          </w:p>
          <w:p w:rsidR="008D3746" w:rsidRPr="008D3746" w:rsidRDefault="008D3746" w:rsidP="008D3746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8D3746">
              <w:rPr>
                <w:rFonts w:ascii="HeliosCond" w:hAnsi="HeliosCond"/>
                <w:color w:val="1F497D"/>
                <w:sz w:val="18"/>
              </w:rPr>
              <w:t>Телефон: +7(495)664 8840, Факс: +7(495)664 8841</w:t>
            </w:r>
          </w:p>
          <w:p w:rsidR="008D3746" w:rsidRPr="008D3746" w:rsidRDefault="008D3746" w:rsidP="008D3746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8D3746">
              <w:rPr>
                <w:rFonts w:ascii="HeliosCond" w:hAnsi="HeliosCond"/>
                <w:color w:val="1F497D"/>
                <w:sz w:val="18"/>
              </w:rPr>
              <w:t>www.interrao-zakupki.ru</w:t>
            </w:r>
          </w:p>
        </w:tc>
      </w:tr>
    </w:tbl>
    <w:p w:rsidR="008D3746" w:rsidRDefault="008D3746" w:rsidP="008D3746">
      <w:pPr>
        <w:spacing w:before="360"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ПРОТОКОЛ</w:t>
      </w:r>
    </w:p>
    <w:p w:rsidR="008D3746" w:rsidRDefault="008D3746" w:rsidP="008D3746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sz w:val="24"/>
        </w:rPr>
        <w:t>заседания Закупочной комиссии по выбору Победителя в открытом запросе предложений в электронной форме</w:t>
      </w:r>
      <w:r>
        <w:rPr>
          <w:rFonts w:ascii="Times New Roman" w:hAnsi="Times New Roman" w:cs="Times New Roman"/>
          <w:color w:val="000000"/>
          <w:sz w:val="24"/>
        </w:rPr>
        <w:t xml:space="preserve">, участниками которого являются только субъекты малого и среднего предпринимательства на право заключения договора на  поставку </w:t>
      </w:r>
      <w:r w:rsidR="00BC76DE">
        <w:rPr>
          <w:rFonts w:ascii="Times New Roman" w:hAnsi="Times New Roman" w:cs="Times New Roman"/>
          <w:sz w:val="24"/>
          <w:szCs w:val="24"/>
        </w:rPr>
        <w:t>«</w:t>
      </w:r>
      <w:r w:rsidR="00BC76DE">
        <w:rPr>
          <w:rFonts w:ascii="Times New Roman" w:hAnsi="Times New Roman" w:cs="Times New Roman"/>
          <w:bCs/>
          <w:color w:val="000000"/>
          <w:sz w:val="24"/>
          <w:szCs w:val="24"/>
        </w:rPr>
        <w:t>Многофункциональные устройства (МФУ)» для нужд ПАО "Саратовэнерго"</w:t>
      </w:r>
    </w:p>
    <w:p w:rsidR="008D3746" w:rsidRDefault="008D3746" w:rsidP="008D3746">
      <w:pPr>
        <w:spacing w:before="120" w:after="240" w:line="240" w:lineRule="auto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г. Москва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5669"/>
      </w:tblGrid>
      <w:tr w:rsidR="008D3746" w:rsidTr="008D3746">
        <w:tc>
          <w:tcPr>
            <w:tcW w:w="3969" w:type="dxa"/>
            <w:shd w:val="clear" w:color="auto" w:fill="auto"/>
            <w:vAlign w:val="center"/>
          </w:tcPr>
          <w:p w:rsidR="008D3746" w:rsidRDefault="008D3746" w:rsidP="008D374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Номер протокола</w:t>
            </w:r>
          </w:p>
        </w:tc>
        <w:tc>
          <w:tcPr>
            <w:tcW w:w="5669" w:type="dxa"/>
            <w:shd w:val="clear" w:color="auto" w:fill="auto"/>
          </w:tcPr>
          <w:p w:rsidR="008D3746" w:rsidRDefault="008D3746" w:rsidP="008D3746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№13227/ОЗП (ЭТП)-ПВП</w:t>
            </w:r>
          </w:p>
        </w:tc>
      </w:tr>
      <w:tr w:rsidR="008D3746" w:rsidTr="008D3746">
        <w:tc>
          <w:tcPr>
            <w:tcW w:w="3969" w:type="dxa"/>
            <w:shd w:val="clear" w:color="auto" w:fill="auto"/>
            <w:vAlign w:val="center"/>
          </w:tcPr>
          <w:p w:rsidR="008D3746" w:rsidRDefault="008D3746" w:rsidP="008D374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Дата/время проведения заседания:</w:t>
            </w:r>
          </w:p>
        </w:tc>
        <w:tc>
          <w:tcPr>
            <w:tcW w:w="5669" w:type="dxa"/>
            <w:shd w:val="clear" w:color="auto" w:fill="auto"/>
          </w:tcPr>
          <w:p w:rsidR="008D3746" w:rsidRDefault="008D3746" w:rsidP="00747675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"</w:t>
            </w:r>
            <w:r w:rsidR="00747675">
              <w:rPr>
                <w:rFonts w:ascii="Times New Roman" w:hAnsi="Times New Roman" w:cs="Times New Roman"/>
                <w:color w:val="000000"/>
                <w:sz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" мая 201</w:t>
            </w:r>
            <w:r w:rsidRPr="008D3746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г.</w:t>
            </w:r>
            <w:r w:rsidRPr="008D3746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747675">
              <w:rPr>
                <w:rFonts w:ascii="Times New Roman" w:hAnsi="Times New Roman" w:cs="Times New Roman"/>
                <w:color w:val="000000"/>
                <w:sz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:</w:t>
            </w:r>
            <w:r w:rsidR="00747675">
              <w:rPr>
                <w:rFonts w:ascii="Times New Roman" w:hAnsi="Times New Roman" w:cs="Times New Roman"/>
                <w:color w:val="000000"/>
                <w:sz w:val="24"/>
              </w:rPr>
              <w:t>00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(по московскому времени)</w:t>
            </w:r>
          </w:p>
        </w:tc>
      </w:tr>
      <w:tr w:rsidR="008D3746" w:rsidTr="008D3746">
        <w:tc>
          <w:tcPr>
            <w:tcW w:w="3969" w:type="dxa"/>
            <w:shd w:val="clear" w:color="auto" w:fill="auto"/>
            <w:vAlign w:val="center"/>
          </w:tcPr>
          <w:p w:rsidR="008D3746" w:rsidRDefault="008D3746" w:rsidP="008D374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 подписания протокола</w:t>
            </w:r>
          </w:p>
        </w:tc>
        <w:tc>
          <w:tcPr>
            <w:tcW w:w="5669" w:type="dxa"/>
            <w:shd w:val="clear" w:color="auto" w:fill="auto"/>
          </w:tcPr>
          <w:p w:rsidR="008D3746" w:rsidRDefault="008D3746" w:rsidP="00747675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"</w:t>
            </w:r>
            <w:r w:rsidR="00747675">
              <w:rPr>
                <w:rFonts w:ascii="Times New Roman" w:hAnsi="Times New Roman" w:cs="Times New Roman"/>
                <w:color w:val="000000"/>
                <w:sz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" мая 201</w:t>
            </w:r>
            <w:r w:rsidRPr="008D3746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г.</w:t>
            </w:r>
          </w:p>
        </w:tc>
      </w:tr>
      <w:tr w:rsidR="008D3746" w:rsidTr="008D3746">
        <w:tc>
          <w:tcPr>
            <w:tcW w:w="3969" w:type="dxa"/>
            <w:shd w:val="clear" w:color="auto" w:fill="auto"/>
            <w:vAlign w:val="center"/>
          </w:tcPr>
          <w:p w:rsidR="008D3746" w:rsidRDefault="008D3746" w:rsidP="008D374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Начальная (максимальная) цена:</w:t>
            </w:r>
          </w:p>
        </w:tc>
        <w:tc>
          <w:tcPr>
            <w:tcW w:w="5669" w:type="dxa"/>
            <w:shd w:val="clear" w:color="auto" w:fill="auto"/>
          </w:tcPr>
          <w:p w:rsidR="008D3746" w:rsidRDefault="008D3746" w:rsidP="008D374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Лот 1: 3 672 115,00 руб. без НДС</w:t>
            </w:r>
          </w:p>
        </w:tc>
      </w:tr>
      <w:tr w:rsidR="008D3746" w:rsidTr="008D3746">
        <w:tc>
          <w:tcPr>
            <w:tcW w:w="3969" w:type="dxa"/>
            <w:shd w:val="clear" w:color="auto" w:fill="auto"/>
            <w:vAlign w:val="center"/>
          </w:tcPr>
          <w:p w:rsidR="008D3746" w:rsidRDefault="008D3746" w:rsidP="008D374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Участниками могут быть только субъекты МСП</w:t>
            </w:r>
          </w:p>
        </w:tc>
        <w:tc>
          <w:tcPr>
            <w:tcW w:w="5669" w:type="dxa"/>
            <w:shd w:val="clear" w:color="auto" w:fill="auto"/>
          </w:tcPr>
          <w:p w:rsidR="008D3746" w:rsidRDefault="008D3746" w:rsidP="008D3746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</w:t>
            </w:r>
          </w:p>
        </w:tc>
      </w:tr>
    </w:tbl>
    <w:p w:rsidR="008D3746" w:rsidRDefault="008D3746" w:rsidP="008D3746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</w:p>
    <w:p w:rsidR="008D3746" w:rsidRDefault="008D3746" w:rsidP="008D3746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ПОВЕСТКА:</w:t>
      </w:r>
    </w:p>
    <w:p w:rsidR="008D3746" w:rsidRDefault="008D3746" w:rsidP="008D3746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Выбор Победителя в открытом запросе предложений в электронной форме на право заключения договора на  поставку </w:t>
      </w:r>
      <w:r>
        <w:rPr>
          <w:rFonts w:ascii="Times New Roman" w:hAnsi="Times New Roman" w:cs="Times New Roman"/>
          <w:color w:val="FF0000"/>
          <w:sz w:val="24"/>
        </w:rPr>
        <w:t xml:space="preserve"> </w:t>
      </w:r>
      <w:r w:rsidR="00BC76DE">
        <w:rPr>
          <w:rFonts w:ascii="Times New Roman" w:hAnsi="Times New Roman" w:cs="Times New Roman"/>
          <w:sz w:val="24"/>
          <w:szCs w:val="24"/>
        </w:rPr>
        <w:t>«</w:t>
      </w:r>
      <w:r w:rsidR="00BC76DE">
        <w:rPr>
          <w:rFonts w:ascii="Times New Roman" w:hAnsi="Times New Roman" w:cs="Times New Roman"/>
          <w:bCs/>
          <w:color w:val="000000"/>
          <w:sz w:val="24"/>
          <w:szCs w:val="24"/>
        </w:rPr>
        <w:t>Многофункциональные устройства (МФУ)» для нужд ПАО "Саратовэнерго"</w:t>
      </w:r>
    </w:p>
    <w:p w:rsidR="008D3746" w:rsidRDefault="008D3746" w:rsidP="008D3746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Лот 1: Многофункциональные устройства (МФУ)</w:t>
      </w:r>
    </w:p>
    <w:p w:rsidR="008D3746" w:rsidRDefault="008D3746" w:rsidP="008D3746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1.</w:t>
      </w:r>
      <w:r>
        <w:rPr>
          <w:rFonts w:ascii="Times New Roman" w:hAnsi="Times New Roman" w:cs="Times New Roman"/>
          <w:color w:val="000000"/>
          <w:sz w:val="24"/>
        </w:rPr>
        <w:tab/>
        <w:t>Об одобрении Отчета по итоговой оценке предложений на участие в  открытом запросе предложений в электронной форме с учетом проведенной процедуры переторжки.</w:t>
      </w:r>
    </w:p>
    <w:p w:rsidR="008D3746" w:rsidRDefault="008D3746" w:rsidP="008D3746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2.</w:t>
      </w:r>
      <w:r>
        <w:rPr>
          <w:rFonts w:ascii="Times New Roman" w:hAnsi="Times New Roman" w:cs="Times New Roman"/>
          <w:color w:val="000000"/>
          <w:sz w:val="24"/>
        </w:rPr>
        <w:tab/>
        <w:t>Об утверждении итогового ранжирования предложений на участие в  открытом запросе предложений в электронной форме.</w:t>
      </w:r>
    </w:p>
    <w:p w:rsidR="008D3746" w:rsidRDefault="008D3746" w:rsidP="008D3746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3.</w:t>
      </w:r>
      <w:r>
        <w:rPr>
          <w:rFonts w:ascii="Times New Roman" w:hAnsi="Times New Roman" w:cs="Times New Roman"/>
          <w:color w:val="000000"/>
          <w:sz w:val="24"/>
        </w:rPr>
        <w:tab/>
        <w:t>Об определении Победителя открытого запроса предложений в электронной форме.</w:t>
      </w:r>
    </w:p>
    <w:p w:rsidR="008D3746" w:rsidRDefault="008D3746" w:rsidP="008D3746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4.</w:t>
      </w:r>
      <w:r>
        <w:rPr>
          <w:rFonts w:ascii="Times New Roman" w:hAnsi="Times New Roman" w:cs="Times New Roman"/>
          <w:color w:val="000000"/>
          <w:sz w:val="24"/>
        </w:rPr>
        <w:tab/>
        <w:t>О возможности проведения преддоговорных переговоров с Победителем  открытого запроса предложений в электронной форме.</w:t>
      </w:r>
    </w:p>
    <w:p w:rsidR="008D3746" w:rsidRDefault="008D3746" w:rsidP="008D3746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ВОПРОСЫ ЗАСЕДАНИЯ ЗАКУПОЧНОЙ КОМИССИИ:</w:t>
      </w:r>
    </w:p>
    <w:p w:rsidR="008D3746" w:rsidRDefault="008D3746" w:rsidP="008D3746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Вопрос 1 повестки:</w:t>
      </w:r>
    </w:p>
    <w:p w:rsidR="008D3746" w:rsidRDefault="008D3746" w:rsidP="008D3746">
      <w:pPr>
        <w:spacing w:before="24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Об одобрении Отчета по итоговой оценке предложений на участие в открытом запросе предложений в электронной форме с учетом проведенной процедуры переторжки.</w:t>
      </w:r>
    </w:p>
    <w:p w:rsidR="008D3746" w:rsidRDefault="008D3746" w:rsidP="008D3746">
      <w:pPr>
        <w:spacing w:before="24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Члены закупочной комиссии изучили поступившие предложения на участие в открытом запросе предложений в электронной форме. Результаты оценки сведены в </w:t>
      </w:r>
      <w:r>
        <w:rPr>
          <w:rFonts w:ascii="Times New Roman" w:hAnsi="Times New Roman" w:cs="Times New Roman"/>
          <w:color w:val="000000"/>
          <w:sz w:val="24"/>
        </w:rPr>
        <w:lastRenderedPageBreak/>
        <w:t xml:space="preserve">Отчете по итоговой оценке предложений на участие в открытом запросе предложений в электронной форме. </w:t>
      </w:r>
    </w:p>
    <w:p w:rsidR="008D3746" w:rsidRDefault="008D3746" w:rsidP="008D3746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Закупочной комиссии предлагается одобрить Отчет по итоговой оценке предложений на участие в открытом запросе предложений в электронной форме. </w:t>
      </w:r>
    </w:p>
    <w:p w:rsidR="008D3746" w:rsidRDefault="008D3746" w:rsidP="008D3746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Вопрос 2 повестки:</w:t>
      </w:r>
    </w:p>
    <w:p w:rsidR="008D3746" w:rsidRDefault="008D3746" w:rsidP="008D3746">
      <w:pPr>
        <w:spacing w:before="24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Об утверждении итогового ранжирования предложений на участие в открытом запросе предложений в электронной форме</w:t>
      </w:r>
    </w:p>
    <w:p w:rsidR="008D3746" w:rsidRDefault="008D3746" w:rsidP="008D3746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В соответствии с критериями и процедурами оценки предлагается ранжировать предложени</w:t>
      </w:r>
      <w:r w:rsidR="00BC76DE">
        <w:rPr>
          <w:rFonts w:ascii="Times New Roman" w:hAnsi="Times New Roman" w:cs="Times New Roman"/>
          <w:color w:val="000000"/>
          <w:sz w:val="24"/>
        </w:rPr>
        <w:t>я</w:t>
      </w:r>
      <w:r>
        <w:rPr>
          <w:rFonts w:ascii="Times New Roman" w:hAnsi="Times New Roman" w:cs="Times New Roman"/>
          <w:color w:val="000000"/>
          <w:sz w:val="24"/>
        </w:rPr>
        <w:t xml:space="preserve"> на участие в открытом запросе предложений в электронной форме следующим образом:</w:t>
      </w:r>
    </w:p>
    <w:p w:rsidR="008D3746" w:rsidRDefault="008D3746" w:rsidP="008D3746">
      <w:pPr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 xml:space="preserve">Лот 1: </w:t>
      </w:r>
      <w:r>
        <w:rPr>
          <w:rFonts w:ascii="Times New Roman" w:hAnsi="Times New Roman" w:cs="Times New Roman"/>
          <w:color w:val="000000"/>
          <w:sz w:val="24"/>
        </w:rPr>
        <w:t>Многофункциональные устройства (МФУ)</w:t>
      </w: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первое место</w:t>
      </w: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"ФР"</w:t>
      </w:r>
      <w:r w:rsidR="00BC76DE">
        <w:rPr>
          <w:rFonts w:ascii="Times New Roman" w:hAnsi="Times New Roman" w:cs="Times New Roman"/>
          <w:b/>
          <w:color w:val="000000"/>
          <w:sz w:val="24"/>
        </w:rPr>
        <w:t xml:space="preserve"> (Альтернативное предложение)</w:t>
      </w:r>
      <w:r>
        <w:rPr>
          <w:rFonts w:ascii="Times New Roman" w:hAnsi="Times New Roman" w:cs="Times New Roman"/>
          <w:color w:val="000000"/>
          <w:sz w:val="24"/>
        </w:rPr>
        <w:t xml:space="preserve"> (ИНН 7709651439, КПП 770901001, адрес: 109004, г. Москва, ул. Марксистская, д. 20, стр. 8); со следующими условиями предложения:</w:t>
      </w: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  <w:r w:rsidR="00BC76DE">
        <w:rPr>
          <w:rFonts w:ascii="Times New Roman" w:hAnsi="Times New Roman" w:cs="Times New Roman"/>
          <w:color w:val="000000"/>
          <w:sz w:val="24"/>
        </w:rPr>
        <w:t xml:space="preserve">2 531 710,00 </w:t>
      </w:r>
      <w:r>
        <w:rPr>
          <w:rFonts w:ascii="Times New Roman" w:hAnsi="Times New Roman" w:cs="Times New Roman"/>
          <w:color w:val="000000"/>
          <w:sz w:val="24"/>
        </w:rPr>
        <w:t xml:space="preserve"> руб. без НДС;</w:t>
      </w: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r>
        <w:rPr>
          <w:rFonts w:ascii="Times New Roman" w:hAnsi="Times New Roman" w:cs="Times New Roman"/>
          <w:color w:val="000000"/>
          <w:sz w:val="24"/>
        </w:rPr>
        <w:t>согласно календарного плана</w:t>
      </w: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r>
        <w:rPr>
          <w:rFonts w:ascii="Times New Roman" w:hAnsi="Times New Roman" w:cs="Times New Roman"/>
          <w:color w:val="000000"/>
          <w:sz w:val="24"/>
        </w:rPr>
        <w:t>согласно графика оплаты</w:t>
      </w: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4,23</w:t>
      </w:r>
    </w:p>
    <w:p w:rsidR="00BC76DE" w:rsidRDefault="00BC76DE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второе место</w:t>
      </w: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"Современные Технологии"</w:t>
      </w:r>
      <w:r>
        <w:rPr>
          <w:rFonts w:ascii="Times New Roman" w:hAnsi="Times New Roman" w:cs="Times New Roman"/>
          <w:color w:val="000000"/>
          <w:sz w:val="24"/>
        </w:rPr>
        <w:t xml:space="preserve"> (ИНН 6452125951, КПП 645201001, адрес: 410005, г. Саратов  ул. им Пугачева Е.И. д.147/151 офис 501); со следующими условиями предложения:</w:t>
      </w: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  <w:r w:rsidR="00BC76DE">
        <w:rPr>
          <w:rFonts w:ascii="Times New Roman" w:hAnsi="Times New Roman" w:cs="Times New Roman"/>
          <w:color w:val="000000"/>
          <w:sz w:val="24"/>
        </w:rPr>
        <w:t>2 664 305,00</w:t>
      </w:r>
      <w:r>
        <w:rPr>
          <w:rFonts w:ascii="Times New Roman" w:hAnsi="Times New Roman" w:cs="Times New Roman"/>
          <w:color w:val="000000"/>
          <w:sz w:val="24"/>
        </w:rPr>
        <w:t xml:space="preserve"> руб. без НДС;</w:t>
      </w: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r>
        <w:rPr>
          <w:rFonts w:ascii="Times New Roman" w:hAnsi="Times New Roman" w:cs="Times New Roman"/>
          <w:color w:val="000000"/>
          <w:sz w:val="24"/>
        </w:rPr>
        <w:t>согласно календарного плана</w:t>
      </w: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r>
        <w:rPr>
          <w:rFonts w:ascii="Times New Roman" w:hAnsi="Times New Roman" w:cs="Times New Roman"/>
          <w:color w:val="000000"/>
          <w:sz w:val="24"/>
        </w:rPr>
        <w:t>согласно графика оплаты</w:t>
      </w: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4,13</w:t>
      </w:r>
    </w:p>
    <w:p w:rsidR="00BC76DE" w:rsidRDefault="00BC76DE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третье место</w:t>
      </w: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"Трайтек Инфосистемс"</w:t>
      </w:r>
      <w:r>
        <w:rPr>
          <w:rFonts w:ascii="Times New Roman" w:hAnsi="Times New Roman" w:cs="Times New Roman"/>
          <w:color w:val="000000"/>
          <w:sz w:val="24"/>
        </w:rPr>
        <w:t xml:space="preserve"> (ИНН 6452080563, КПП 645201001, адрес: 410009, г. Саратов Проспект им. 50 лет Октября д. 4/10 офис 6); со следующими условиями предложения:</w:t>
      </w: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  <w:r w:rsidR="00BC76DE">
        <w:rPr>
          <w:rFonts w:ascii="Times New Roman" w:hAnsi="Times New Roman" w:cs="Times New Roman"/>
          <w:color w:val="000000"/>
          <w:sz w:val="24"/>
        </w:rPr>
        <w:t>2 645 360,13</w:t>
      </w:r>
      <w:r>
        <w:rPr>
          <w:rFonts w:ascii="Times New Roman" w:hAnsi="Times New Roman" w:cs="Times New Roman"/>
          <w:color w:val="000000"/>
          <w:sz w:val="24"/>
        </w:rPr>
        <w:t xml:space="preserve"> руб. без НДС;</w:t>
      </w: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r>
        <w:rPr>
          <w:rFonts w:ascii="Times New Roman" w:hAnsi="Times New Roman" w:cs="Times New Roman"/>
          <w:color w:val="000000"/>
          <w:sz w:val="24"/>
        </w:rPr>
        <w:t>согласно календарного плана</w:t>
      </w: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r>
        <w:rPr>
          <w:rFonts w:ascii="Times New Roman" w:hAnsi="Times New Roman" w:cs="Times New Roman"/>
          <w:color w:val="000000"/>
          <w:sz w:val="24"/>
        </w:rPr>
        <w:t>согласно графика оплаты</w:t>
      </w: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4,11</w:t>
      </w:r>
    </w:p>
    <w:p w:rsidR="00BC76DE" w:rsidRDefault="00BC76DE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четвертое место</w:t>
      </w: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"ФР"</w:t>
      </w:r>
      <w:r>
        <w:rPr>
          <w:rFonts w:ascii="Times New Roman" w:hAnsi="Times New Roman" w:cs="Times New Roman"/>
          <w:color w:val="000000"/>
          <w:sz w:val="24"/>
        </w:rPr>
        <w:t xml:space="preserve"> (ИНН 7709651439, КПП 770901001, адрес: 109004, г. Москва, ул. Марксистская, д. 20, стр. 8); со следующими условиями предложения:</w:t>
      </w: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  <w:r w:rsidR="00BC76DE">
        <w:rPr>
          <w:rFonts w:ascii="Times New Roman" w:hAnsi="Times New Roman" w:cs="Times New Roman"/>
          <w:color w:val="000000"/>
          <w:sz w:val="24"/>
        </w:rPr>
        <w:t>2 689 705,00</w:t>
      </w:r>
      <w:r>
        <w:rPr>
          <w:rFonts w:ascii="Times New Roman" w:hAnsi="Times New Roman" w:cs="Times New Roman"/>
          <w:color w:val="000000"/>
          <w:sz w:val="24"/>
        </w:rPr>
        <w:t xml:space="preserve"> руб. без НДС;</w:t>
      </w: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r>
        <w:rPr>
          <w:rFonts w:ascii="Times New Roman" w:hAnsi="Times New Roman" w:cs="Times New Roman"/>
          <w:color w:val="000000"/>
          <w:sz w:val="24"/>
        </w:rPr>
        <w:t>согласно календарного плана</w:t>
      </w: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r>
        <w:rPr>
          <w:rFonts w:ascii="Times New Roman" w:hAnsi="Times New Roman" w:cs="Times New Roman"/>
          <w:color w:val="000000"/>
          <w:sz w:val="24"/>
        </w:rPr>
        <w:t>согласно графика оплаты</w:t>
      </w: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4,02</w:t>
      </w:r>
    </w:p>
    <w:p w:rsidR="00BC76DE" w:rsidRDefault="00BC76DE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пятое место</w:t>
      </w: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lastRenderedPageBreak/>
        <w:t>ООО "СЦ Техносерв"</w:t>
      </w:r>
      <w:r>
        <w:rPr>
          <w:rFonts w:ascii="Times New Roman" w:hAnsi="Times New Roman" w:cs="Times New Roman"/>
          <w:color w:val="000000"/>
          <w:sz w:val="24"/>
        </w:rPr>
        <w:t xml:space="preserve"> (ИНН 6455023531, КПП 645001001, адрес: 410002, г. Саратов  Набережная Космонавтов  д.5); со следующими условиями предложения:</w:t>
      </w: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2 787 000,00 руб. без НДС;</w:t>
      </w: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r>
        <w:rPr>
          <w:rFonts w:ascii="Times New Roman" w:hAnsi="Times New Roman" w:cs="Times New Roman"/>
          <w:color w:val="000000"/>
          <w:sz w:val="24"/>
        </w:rPr>
        <w:t>согласно календарного плана</w:t>
      </w: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r>
        <w:rPr>
          <w:rFonts w:ascii="Times New Roman" w:hAnsi="Times New Roman" w:cs="Times New Roman"/>
          <w:color w:val="000000"/>
          <w:sz w:val="24"/>
        </w:rPr>
        <w:t>согласно графика оплаты</w:t>
      </w: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3,93</w:t>
      </w:r>
    </w:p>
    <w:p w:rsidR="00BC76DE" w:rsidRDefault="00BC76DE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шестое место</w:t>
      </w: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"Восемь Приоритетов"</w:t>
      </w:r>
      <w:r>
        <w:rPr>
          <w:rFonts w:ascii="Times New Roman" w:hAnsi="Times New Roman" w:cs="Times New Roman"/>
          <w:color w:val="000000"/>
          <w:sz w:val="24"/>
        </w:rPr>
        <w:t xml:space="preserve"> (ИНН 5614054705, КПП 561401001, адрес: 462428, Оренбургская область, г. Орск, ул. Ленинского Комсомола, д. 2 "А", офис 7); со следующими условиями предложения:</w:t>
      </w: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  <w:r w:rsidR="00BC76DE">
        <w:rPr>
          <w:rFonts w:ascii="Times New Roman" w:hAnsi="Times New Roman" w:cs="Times New Roman"/>
          <w:color w:val="000000"/>
          <w:sz w:val="24"/>
        </w:rPr>
        <w:t xml:space="preserve">3 132 508,00 </w:t>
      </w:r>
      <w:r>
        <w:rPr>
          <w:rFonts w:ascii="Times New Roman" w:hAnsi="Times New Roman" w:cs="Times New Roman"/>
          <w:color w:val="000000"/>
          <w:sz w:val="24"/>
        </w:rPr>
        <w:t xml:space="preserve"> руб. без НДС;</w:t>
      </w: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r>
        <w:rPr>
          <w:rFonts w:ascii="Times New Roman" w:hAnsi="Times New Roman" w:cs="Times New Roman"/>
          <w:color w:val="000000"/>
          <w:sz w:val="24"/>
        </w:rPr>
        <w:t>согласно календарного плана</w:t>
      </w: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r>
        <w:rPr>
          <w:rFonts w:ascii="Times New Roman" w:hAnsi="Times New Roman" w:cs="Times New Roman"/>
          <w:color w:val="000000"/>
          <w:sz w:val="24"/>
        </w:rPr>
        <w:t>согласно графика оплаты</w:t>
      </w: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3,51</w:t>
      </w:r>
    </w:p>
    <w:p w:rsidR="00BC76DE" w:rsidRDefault="00BC76DE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седьмое место</w:t>
      </w: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"СИГМА"</w:t>
      </w:r>
      <w:r>
        <w:rPr>
          <w:rFonts w:ascii="Times New Roman" w:hAnsi="Times New Roman" w:cs="Times New Roman"/>
          <w:color w:val="000000"/>
          <w:sz w:val="24"/>
        </w:rPr>
        <w:t xml:space="preserve"> (ИНН 7801378904, КПП 780401001, адрес: 195009, г. Санкт-Петербург, Свердловская наб.,  д. 4 литер Б); со следующими условиями предложения:</w:t>
      </w: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3 600 000,00 руб. без НДС;</w:t>
      </w: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r>
        <w:rPr>
          <w:rFonts w:ascii="Times New Roman" w:hAnsi="Times New Roman" w:cs="Times New Roman"/>
          <w:color w:val="000000"/>
          <w:sz w:val="24"/>
        </w:rPr>
        <w:t>согласно календарного плана</w:t>
      </w: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r>
        <w:rPr>
          <w:rFonts w:ascii="Times New Roman" w:hAnsi="Times New Roman" w:cs="Times New Roman"/>
          <w:color w:val="000000"/>
          <w:sz w:val="24"/>
        </w:rPr>
        <w:t>согласно графика оплаты</w:t>
      </w: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2,89</w:t>
      </w:r>
    </w:p>
    <w:p w:rsidR="00BC76DE" w:rsidRDefault="00BC76DE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восьмое место</w:t>
      </w: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""НПК "ИТР"</w:t>
      </w:r>
      <w:r>
        <w:rPr>
          <w:rFonts w:ascii="Times New Roman" w:hAnsi="Times New Roman" w:cs="Times New Roman"/>
          <w:color w:val="000000"/>
          <w:sz w:val="24"/>
        </w:rPr>
        <w:t xml:space="preserve"> (ИНН 6454142582, КПП 645401001, адрес: 410056, г.</w:t>
      </w:r>
      <w:r w:rsidR="00BC76DE">
        <w:rPr>
          <w:rFonts w:ascii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Саратов, Ильинский проезд, д.11 офис 208-1); со следующими условиями предложения:</w:t>
      </w: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3 668 290,00 руб. без НДС;</w:t>
      </w: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r>
        <w:rPr>
          <w:rFonts w:ascii="Times New Roman" w:hAnsi="Times New Roman" w:cs="Times New Roman"/>
          <w:color w:val="000000"/>
          <w:sz w:val="24"/>
        </w:rPr>
        <w:t>согласно календарного плана</w:t>
      </w: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r>
        <w:rPr>
          <w:rFonts w:ascii="Times New Roman" w:hAnsi="Times New Roman" w:cs="Times New Roman"/>
          <w:color w:val="000000"/>
          <w:sz w:val="24"/>
        </w:rPr>
        <w:t>согласно графика оплаты</w:t>
      </w: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2,77</w:t>
      </w:r>
    </w:p>
    <w:p w:rsidR="00BC76DE" w:rsidRDefault="00BC76DE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девятое место</w:t>
      </w: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"Эс Пэ Ха"</w:t>
      </w:r>
      <w:r>
        <w:rPr>
          <w:rFonts w:ascii="Times New Roman" w:hAnsi="Times New Roman" w:cs="Times New Roman"/>
          <w:color w:val="000000"/>
          <w:sz w:val="24"/>
        </w:rPr>
        <w:t xml:space="preserve"> (ИНН 4703110974, КПП 470301001, адрес: 188681, Ленинградская обл., Всеволожский р-н, п. Красная Заря, д. 15); со следующими условиями предложения:</w:t>
      </w: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3 639 700,00 руб. без НДС;</w:t>
      </w: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r>
        <w:rPr>
          <w:rFonts w:ascii="Times New Roman" w:hAnsi="Times New Roman" w:cs="Times New Roman"/>
          <w:color w:val="000000"/>
          <w:sz w:val="24"/>
        </w:rPr>
        <w:t>согласно календарного плана</w:t>
      </w: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r>
        <w:rPr>
          <w:rFonts w:ascii="Times New Roman" w:hAnsi="Times New Roman" w:cs="Times New Roman"/>
          <w:color w:val="000000"/>
          <w:sz w:val="24"/>
        </w:rPr>
        <w:t>согласно графика оплаты</w:t>
      </w: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2,67</w:t>
      </w:r>
    </w:p>
    <w:p w:rsidR="00BC76DE" w:rsidRDefault="00BC76DE" w:rsidP="008D3746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8D3746" w:rsidRDefault="008D3746" w:rsidP="008D3746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Вопрос 3 повестки:</w:t>
      </w: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Об определении Победителя в открытом запросе предложений в электронной форме.</w:t>
      </w:r>
    </w:p>
    <w:p w:rsidR="008D3746" w:rsidRDefault="008D3746" w:rsidP="008D374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На основании вышеприведенного итогового ранжирования предложений на участие в открытом запросе предложений в электронной форме предлагается признать Победителем</w:t>
      </w:r>
    </w:p>
    <w:p w:rsidR="008D3746" w:rsidRDefault="008D3746" w:rsidP="008D374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 xml:space="preserve">Лот 1: </w:t>
      </w:r>
      <w:r>
        <w:rPr>
          <w:rFonts w:ascii="Times New Roman" w:hAnsi="Times New Roman" w:cs="Times New Roman"/>
          <w:color w:val="000000"/>
          <w:sz w:val="24"/>
        </w:rPr>
        <w:t>Многофункциональные устройства (МФУ) ООО "</w:t>
      </w:r>
      <w:r w:rsidRPr="00E75281">
        <w:rPr>
          <w:rFonts w:ascii="Times New Roman" w:hAnsi="Times New Roman" w:cs="Times New Roman"/>
          <w:b/>
          <w:color w:val="000000"/>
          <w:sz w:val="24"/>
        </w:rPr>
        <w:t>ФР"</w:t>
      </w:r>
      <w:r w:rsidR="00BC76DE" w:rsidRPr="00E75281">
        <w:rPr>
          <w:rFonts w:ascii="Times New Roman" w:hAnsi="Times New Roman" w:cs="Times New Roman"/>
          <w:b/>
          <w:color w:val="000000"/>
          <w:sz w:val="24"/>
        </w:rPr>
        <w:t xml:space="preserve"> </w:t>
      </w:r>
      <w:r w:rsidRPr="00E75281">
        <w:rPr>
          <w:rFonts w:ascii="Times New Roman" w:hAnsi="Times New Roman" w:cs="Times New Roman"/>
          <w:b/>
          <w:color w:val="000000"/>
          <w:sz w:val="24"/>
        </w:rPr>
        <w:t>(ИНН 7709651439 КПП 770901001 адрес:109004 г. Москва, ул. Марксистская, д. 20, стр. 8</w:t>
      </w:r>
      <w:r w:rsidR="00BC76DE" w:rsidRPr="00E75281">
        <w:rPr>
          <w:rFonts w:ascii="Times New Roman" w:hAnsi="Times New Roman" w:cs="Times New Roman"/>
          <w:b/>
          <w:color w:val="000000"/>
          <w:sz w:val="24"/>
        </w:rPr>
        <w:t>)</w:t>
      </w:r>
      <w:r w:rsidRPr="00E75281">
        <w:rPr>
          <w:rFonts w:ascii="Times New Roman" w:hAnsi="Times New Roman" w:cs="Times New Roman"/>
          <w:b/>
          <w:color w:val="000000"/>
          <w:sz w:val="24"/>
        </w:rPr>
        <w:t xml:space="preserve"> </w:t>
      </w:r>
      <w:r w:rsidR="00E75281" w:rsidRPr="00E75281">
        <w:rPr>
          <w:rFonts w:ascii="Times New Roman" w:hAnsi="Times New Roman" w:cs="Times New Roman"/>
          <w:b/>
          <w:color w:val="000000"/>
          <w:sz w:val="24"/>
        </w:rPr>
        <w:t xml:space="preserve">Альтернативное </w:t>
      </w:r>
      <w:r w:rsidRPr="00E75281">
        <w:rPr>
          <w:rFonts w:ascii="Times New Roman" w:hAnsi="Times New Roman" w:cs="Times New Roman"/>
          <w:b/>
          <w:color w:val="000000"/>
          <w:sz w:val="24"/>
        </w:rPr>
        <w:t>предложение</w:t>
      </w:r>
      <w:r>
        <w:rPr>
          <w:rFonts w:ascii="Times New Roman" w:hAnsi="Times New Roman" w:cs="Times New Roman"/>
          <w:color w:val="000000"/>
          <w:sz w:val="24"/>
        </w:rPr>
        <w:t xml:space="preserve"> на участие в открытом запросе предложений в электронной форме на  поставку </w:t>
      </w:r>
      <w:r w:rsidR="00BC76DE">
        <w:rPr>
          <w:rFonts w:ascii="Times New Roman" w:hAnsi="Times New Roman" w:cs="Times New Roman"/>
          <w:sz w:val="24"/>
          <w:szCs w:val="24"/>
        </w:rPr>
        <w:t>«</w:t>
      </w:r>
      <w:r w:rsidR="00BC76DE">
        <w:rPr>
          <w:rFonts w:ascii="Times New Roman" w:hAnsi="Times New Roman" w:cs="Times New Roman"/>
          <w:bCs/>
          <w:color w:val="000000"/>
          <w:sz w:val="24"/>
          <w:szCs w:val="24"/>
        </w:rPr>
        <w:t>Многофункциональные устройства (МФУ)» для нужд ПАО "Саратовэнерго"</w:t>
      </w: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>Цена предложения:</w:t>
      </w:r>
      <w:r>
        <w:rPr>
          <w:rFonts w:ascii="Times New Roman" w:hAnsi="Times New Roman" w:cs="Times New Roman"/>
          <w:color w:val="000000"/>
          <w:sz w:val="24"/>
        </w:rPr>
        <w:t xml:space="preserve"> 2 531 710,00 руб. без НДС</w:t>
      </w: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lastRenderedPageBreak/>
        <w:t>Срок поставки товара:</w:t>
      </w:r>
      <w:r>
        <w:rPr>
          <w:rFonts w:ascii="Times New Roman" w:hAnsi="Times New Roman" w:cs="Times New Roman"/>
          <w:color w:val="000000"/>
          <w:sz w:val="24"/>
        </w:rPr>
        <w:t xml:space="preserve"> согласно календарного плана</w:t>
      </w:r>
    </w:p>
    <w:p w:rsidR="00E75281" w:rsidRDefault="008D3746" w:rsidP="00E75281">
      <w:pPr>
        <w:ind w:left="851"/>
        <w:jc w:val="both"/>
        <w:rPr>
          <w:snapToGrid w:val="0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>Условия оплаты:</w:t>
      </w:r>
      <w:r>
        <w:rPr>
          <w:rFonts w:ascii="Times New Roman" w:hAnsi="Times New Roman" w:cs="Times New Roman"/>
          <w:color w:val="000000"/>
          <w:sz w:val="24"/>
        </w:rPr>
        <w:t xml:space="preserve"> согласно графика оплаты</w:t>
      </w:r>
      <w:r w:rsidR="00E75281">
        <w:rPr>
          <w:snapToGrid w:val="0"/>
        </w:rPr>
        <w:t>*</w:t>
      </w:r>
    </w:p>
    <w:p w:rsidR="00E75281" w:rsidRDefault="00E75281" w:rsidP="00E75281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*В случае если закупка размещена в соответствии с требованиями Федерального закона от 18.07.2011 № 223-ФЗ «О закупках товаров, работ, услуг отдельными видами юридических лиц», победитель закупки является субъектом малого (среднего) предпринимательства, договор заключается со сроками оплаты не превышающими сроки, установленные постановлением Правительства РФ от 11.12.2014 № 1352.</w:t>
      </w:r>
    </w:p>
    <w:p w:rsidR="00BC76DE" w:rsidRDefault="00BC76DE" w:rsidP="008D3746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8D3746" w:rsidRDefault="008D3746" w:rsidP="008D3746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Вопрос 4 повестки:</w:t>
      </w: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О возможности проведения преддоговорных переговоров с Победителем в открытом запросе предложений в электронной форме.</w:t>
      </w:r>
    </w:p>
    <w:p w:rsidR="008D3746" w:rsidRDefault="008D3746" w:rsidP="008D374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В целях уточнения несущественных для Заказчика условий договора, а так же улучшения технико-коммерческого предложения Победителя допускается проведение преддоговорных переговоров:</w:t>
      </w:r>
    </w:p>
    <w:p w:rsidR="008D3746" w:rsidRDefault="008D3746" w:rsidP="008D374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 xml:space="preserve">Лот 1: </w:t>
      </w:r>
      <w:r>
        <w:rPr>
          <w:rFonts w:ascii="Times New Roman" w:hAnsi="Times New Roman" w:cs="Times New Roman"/>
          <w:color w:val="000000"/>
          <w:sz w:val="24"/>
        </w:rPr>
        <w:t xml:space="preserve">Многофункциональные устройства (МФУ) с Победителем в открытом запросе предложений в электронной форме </w:t>
      </w:r>
      <w:r w:rsidRPr="00471197">
        <w:rPr>
          <w:rFonts w:ascii="Times New Roman" w:hAnsi="Times New Roman" w:cs="Times New Roman"/>
          <w:color w:val="000000"/>
          <w:sz w:val="24"/>
        </w:rPr>
        <w:t>ООО "ФР"</w:t>
      </w:r>
      <w:r w:rsidR="00BC76DE" w:rsidRPr="00471197">
        <w:rPr>
          <w:rFonts w:ascii="Times New Roman" w:hAnsi="Times New Roman" w:cs="Times New Roman"/>
          <w:color w:val="000000"/>
          <w:sz w:val="24"/>
        </w:rPr>
        <w:t xml:space="preserve"> (Альтернативное предложение)</w:t>
      </w:r>
      <w:r w:rsidR="00BC76DE">
        <w:rPr>
          <w:rFonts w:ascii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(ИНН 7709651439 КПП 770901001 адрес: 109004 г. Москва, ул. Марксистская, д. 20, стр. 8)</w:t>
      </w:r>
    </w:p>
    <w:p w:rsidR="008D3746" w:rsidRDefault="008D3746" w:rsidP="008D374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Зафиксировать результат преддоговорных переговоров в окончательных условиях заключаемого договора.</w:t>
      </w:r>
    </w:p>
    <w:p w:rsidR="008D3746" w:rsidRDefault="008D3746" w:rsidP="008D3746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РЕШИЛИ:</w:t>
      </w: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1.</w:t>
      </w:r>
      <w:r>
        <w:rPr>
          <w:rFonts w:ascii="Times New Roman" w:hAnsi="Times New Roman" w:cs="Times New Roman"/>
          <w:color w:val="000000"/>
          <w:sz w:val="24"/>
        </w:rPr>
        <w:tab/>
        <w:t>Одобрить Отчет по итоговой оценке предложений на участие в открытом запросе предложений в электронной форме с учетом проведенной процедуры переторжки.</w:t>
      </w:r>
    </w:p>
    <w:p w:rsidR="008D3746" w:rsidRDefault="008D3746" w:rsidP="008D3746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2.</w:t>
      </w:r>
      <w:r>
        <w:rPr>
          <w:rFonts w:ascii="Times New Roman" w:hAnsi="Times New Roman" w:cs="Times New Roman"/>
          <w:color w:val="000000"/>
          <w:sz w:val="24"/>
        </w:rPr>
        <w:tab/>
        <w:t>Утвердить итоговое ранжирование предложений на участие в открытом запросе предложений в электронной форме.</w:t>
      </w:r>
    </w:p>
    <w:p w:rsidR="008D3746" w:rsidRDefault="008D3746" w:rsidP="008D3746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3.</w:t>
      </w:r>
      <w:r>
        <w:rPr>
          <w:rFonts w:ascii="Times New Roman" w:hAnsi="Times New Roman" w:cs="Times New Roman"/>
          <w:color w:val="000000"/>
          <w:sz w:val="24"/>
        </w:rPr>
        <w:tab/>
        <w:t>Признать Победителем открытого запроса предложений в электронной форме</w:t>
      </w:r>
    </w:p>
    <w:p w:rsidR="008D3746" w:rsidRDefault="008D3746" w:rsidP="008D3746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 xml:space="preserve">по лоту 1: </w:t>
      </w:r>
      <w:r>
        <w:rPr>
          <w:rFonts w:ascii="Times New Roman" w:hAnsi="Times New Roman" w:cs="Times New Roman"/>
          <w:color w:val="000000"/>
          <w:sz w:val="24"/>
        </w:rPr>
        <w:t xml:space="preserve">Многофункциональные устройства (МФУ), </w:t>
      </w:r>
      <w:r w:rsidRPr="00E75281">
        <w:rPr>
          <w:rFonts w:ascii="Times New Roman" w:hAnsi="Times New Roman" w:cs="Times New Roman"/>
          <w:b/>
          <w:color w:val="000000"/>
          <w:sz w:val="24"/>
        </w:rPr>
        <w:t>ООО "ФР"</w:t>
      </w:r>
      <w:r w:rsidR="00BC76DE" w:rsidRPr="00E75281">
        <w:rPr>
          <w:rFonts w:ascii="Times New Roman" w:hAnsi="Times New Roman" w:cs="Times New Roman"/>
          <w:b/>
          <w:color w:val="000000"/>
          <w:sz w:val="24"/>
        </w:rPr>
        <w:t xml:space="preserve"> </w:t>
      </w:r>
      <w:r w:rsidRPr="00E75281">
        <w:rPr>
          <w:rFonts w:ascii="Times New Roman" w:hAnsi="Times New Roman" w:cs="Times New Roman"/>
          <w:b/>
          <w:color w:val="000000"/>
          <w:sz w:val="24"/>
        </w:rPr>
        <w:t xml:space="preserve">(ИНН 7709651439, КПП 770901001, адрес: 109004, г. Москва, ул. Марксистская, д. 20, стр. 8) </w:t>
      </w:r>
      <w:r w:rsidR="00E75281" w:rsidRPr="00E75281">
        <w:rPr>
          <w:rFonts w:ascii="Times New Roman" w:hAnsi="Times New Roman" w:cs="Times New Roman"/>
          <w:b/>
          <w:color w:val="000000"/>
          <w:sz w:val="24"/>
        </w:rPr>
        <w:t xml:space="preserve">Альтернативное </w:t>
      </w:r>
      <w:r w:rsidRPr="00E75281">
        <w:rPr>
          <w:rFonts w:ascii="Times New Roman" w:hAnsi="Times New Roman" w:cs="Times New Roman"/>
          <w:b/>
          <w:color w:val="000000"/>
          <w:sz w:val="24"/>
        </w:rPr>
        <w:t>предложение</w:t>
      </w:r>
      <w:r>
        <w:rPr>
          <w:rFonts w:ascii="Times New Roman" w:hAnsi="Times New Roman" w:cs="Times New Roman"/>
          <w:color w:val="000000"/>
          <w:sz w:val="24"/>
        </w:rPr>
        <w:t xml:space="preserve"> на участие в открытом запросе предложений в электронной форме на право заключения договора на  поставку  </w:t>
      </w:r>
      <w:r w:rsidR="00BC76DE">
        <w:rPr>
          <w:rFonts w:ascii="Times New Roman" w:hAnsi="Times New Roman" w:cs="Times New Roman"/>
          <w:sz w:val="24"/>
          <w:szCs w:val="24"/>
        </w:rPr>
        <w:t>«</w:t>
      </w:r>
      <w:r w:rsidR="00BC76DE">
        <w:rPr>
          <w:rFonts w:ascii="Times New Roman" w:hAnsi="Times New Roman" w:cs="Times New Roman"/>
          <w:bCs/>
          <w:color w:val="000000"/>
          <w:sz w:val="24"/>
          <w:szCs w:val="24"/>
        </w:rPr>
        <w:t>Многофункциональные устройства (МФУ)» для нужд ПАО "Саратовэнерго"</w:t>
      </w: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>Цена заявки: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  <w:r w:rsidR="00BC76DE">
        <w:rPr>
          <w:rFonts w:ascii="Times New Roman" w:hAnsi="Times New Roman" w:cs="Times New Roman"/>
          <w:color w:val="000000"/>
          <w:sz w:val="24"/>
        </w:rPr>
        <w:t xml:space="preserve">2 531 710,00 </w:t>
      </w:r>
      <w:r>
        <w:rPr>
          <w:rFonts w:ascii="Times New Roman" w:hAnsi="Times New Roman" w:cs="Times New Roman"/>
          <w:color w:val="000000"/>
          <w:sz w:val="24"/>
        </w:rPr>
        <w:t>руб. без НДС</w:t>
      </w: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>Срок поставки товара:</w:t>
      </w:r>
      <w:r>
        <w:rPr>
          <w:rFonts w:ascii="Times New Roman" w:hAnsi="Times New Roman" w:cs="Times New Roman"/>
          <w:color w:val="000000"/>
          <w:sz w:val="24"/>
        </w:rPr>
        <w:t xml:space="preserve"> согласно календарного плана</w:t>
      </w: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>Условия оплаты:</w:t>
      </w:r>
      <w:r>
        <w:rPr>
          <w:rFonts w:ascii="Times New Roman" w:hAnsi="Times New Roman" w:cs="Times New Roman"/>
          <w:color w:val="000000"/>
          <w:sz w:val="24"/>
        </w:rPr>
        <w:t xml:space="preserve"> согласно графика оплаты</w:t>
      </w:r>
    </w:p>
    <w:p w:rsidR="008D3746" w:rsidRDefault="008D3746" w:rsidP="008D3746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4.</w:t>
      </w:r>
      <w:r>
        <w:rPr>
          <w:rFonts w:ascii="Times New Roman" w:hAnsi="Times New Roman" w:cs="Times New Roman"/>
          <w:color w:val="000000"/>
          <w:sz w:val="24"/>
        </w:rPr>
        <w:tab/>
        <w:t xml:space="preserve">Допускается проведение преддоговорных переговоров </w:t>
      </w: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По лоту 1: Многофункциональные устройства (МФУ) с </w:t>
      </w:r>
      <w:r w:rsidRPr="00471197">
        <w:rPr>
          <w:rFonts w:ascii="Times New Roman" w:hAnsi="Times New Roman" w:cs="Times New Roman"/>
          <w:color w:val="000000"/>
          <w:sz w:val="24"/>
        </w:rPr>
        <w:t>ООО "ФР"</w:t>
      </w:r>
      <w:r w:rsidR="00471197" w:rsidRPr="00471197">
        <w:rPr>
          <w:rFonts w:ascii="Times New Roman" w:hAnsi="Times New Roman" w:cs="Times New Roman"/>
          <w:color w:val="000000"/>
          <w:sz w:val="24"/>
        </w:rPr>
        <w:t xml:space="preserve"> </w:t>
      </w:r>
      <w:r w:rsidR="00382CFE" w:rsidRPr="00471197">
        <w:rPr>
          <w:rFonts w:ascii="Times New Roman" w:hAnsi="Times New Roman" w:cs="Times New Roman"/>
          <w:color w:val="000000"/>
          <w:sz w:val="24"/>
        </w:rPr>
        <w:t>(Альтернативное предложение)</w:t>
      </w:r>
      <w:r w:rsidR="00BC76DE">
        <w:rPr>
          <w:rFonts w:ascii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(ИНН 7709651439, КПП 770901001, адрес: 109004, г. Москва, ул. Марксистская, д. 20, стр. 8), с целью уточнения несущественных для Заказчика условий договора, а так же улучшения технико-коммерческого предложения Победителя.</w:t>
      </w:r>
    </w:p>
    <w:p w:rsidR="008D3746" w:rsidRDefault="008D3746" w:rsidP="008D3746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Зафиксировать результат преддоговорных переговоров в окончательных условиях заключаемого договора и заключить договор на условиях, согласованных Заказчиком и Победителем в рамках проведенных преддоговорных переговоров.</w:t>
      </w:r>
    </w:p>
    <w:p w:rsidR="008D3746" w:rsidRDefault="008D3746" w:rsidP="008D3746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5.</w:t>
      </w:r>
      <w:r>
        <w:rPr>
          <w:rFonts w:ascii="Times New Roman" w:hAnsi="Times New Roman" w:cs="Times New Roman"/>
          <w:color w:val="000000"/>
          <w:sz w:val="24"/>
        </w:rPr>
        <w:tab/>
        <w:t>Провести экспертную оценку Победителя открытого запроса предложений в электронной форме на соответствие требованиям по раскрытию информации о цепочке собственников в течение 5 (пяти) рабочих дней.</w:t>
      </w:r>
    </w:p>
    <w:p w:rsidR="008D3746" w:rsidRDefault="008D3746" w:rsidP="008D3746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lastRenderedPageBreak/>
        <w:t>6.</w:t>
      </w:r>
      <w:r>
        <w:rPr>
          <w:rFonts w:ascii="Times New Roman" w:hAnsi="Times New Roman" w:cs="Times New Roman"/>
          <w:color w:val="000000"/>
          <w:sz w:val="24"/>
        </w:rPr>
        <w:tab/>
        <w:t>Договор с Победителем открытого запроса предложений в электронной форме будет заключен в срок, установленный Извещением о проведении открытого запроса предложений в электронной форме</w:t>
      </w:r>
    </w:p>
    <w:p w:rsidR="00382CFE" w:rsidRDefault="00382CFE" w:rsidP="008D3746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  <w:bookmarkStart w:id="0" w:name="_GoBack"/>
      <w:bookmarkEnd w:id="0"/>
    </w:p>
    <w:sectPr w:rsidR="00382CFE" w:rsidSect="00382CFE">
      <w:footerReference w:type="default" r:id="rId8"/>
      <w:pgSz w:w="11906" w:h="16838"/>
      <w:pgMar w:top="567" w:right="850" w:bottom="1134" w:left="1701" w:header="708" w:footer="3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746" w:rsidRDefault="008D3746" w:rsidP="008D3746">
      <w:pPr>
        <w:spacing w:after="0" w:line="240" w:lineRule="auto"/>
      </w:pPr>
      <w:r>
        <w:separator/>
      </w:r>
    </w:p>
  </w:endnote>
  <w:endnote w:type="continuationSeparator" w:id="0">
    <w:p w:rsidR="008D3746" w:rsidRDefault="008D3746" w:rsidP="008D37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746" w:rsidRDefault="008D3746" w:rsidP="008D3746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b/>
        <w:color w:val="000080"/>
      </w:rPr>
    </w:pPr>
    <w:r>
      <w:rPr>
        <w:rFonts w:ascii="Times New Roman" w:hAnsi="Times New Roman" w:cs="Times New Roman"/>
        <w:b/>
        <w:color w:val="000080"/>
      </w:rPr>
      <w:t>№13227/ОЗП (ЭТП)-ПВП</w:t>
    </w:r>
  </w:p>
  <w:p w:rsidR="008D3746" w:rsidRDefault="008D3746" w:rsidP="008D3746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color w:val="000080"/>
      </w:rPr>
    </w:pPr>
    <w:r>
      <w:rPr>
        <w:rFonts w:ascii="Times New Roman" w:hAnsi="Times New Roman" w:cs="Times New Roman"/>
        <w:color w:val="000080"/>
      </w:rPr>
      <w:t>заседания Закупочной комиссии по выбору Победителя в открытом запросе предложений в электронной форме</w:t>
    </w:r>
  </w:p>
  <w:p w:rsidR="008D3746" w:rsidRDefault="008D3746" w:rsidP="008D3746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color w:val="000080"/>
      </w:rPr>
    </w:pPr>
  </w:p>
  <w:p w:rsidR="008D3746" w:rsidRDefault="008D3746" w:rsidP="008D3746">
    <w:pPr>
      <w:pStyle w:val="a7"/>
      <w:pBdr>
        <w:top w:val="thinThickMediumGap" w:sz="24" w:space="1" w:color="auto"/>
      </w:pBdr>
      <w:jc w:val="right"/>
      <w:rPr>
        <w:rFonts w:ascii="Times New Roman" w:hAnsi="Times New Roman" w:cs="Times New Roman"/>
        <w:color w:val="000000"/>
        <w:sz w:val="16"/>
      </w:rPr>
    </w:pPr>
    <w:r>
      <w:rPr>
        <w:rFonts w:ascii="Times New Roman" w:hAnsi="Times New Roman" w:cs="Times New Roman"/>
        <w:color w:val="000000"/>
        <w:sz w:val="16"/>
      </w:rPr>
      <w:t>Подпись секретаря Закупочной комиссии__________________</w:t>
    </w:r>
  </w:p>
  <w:p w:rsidR="008D3746" w:rsidRPr="008D3746" w:rsidRDefault="008D3746" w:rsidP="008D3746">
    <w:pPr>
      <w:pStyle w:val="a7"/>
      <w:pBdr>
        <w:top w:val="thinThickMediumGap" w:sz="24" w:space="1" w:color="auto"/>
      </w:pBdr>
      <w:jc w:val="right"/>
      <w:rPr>
        <w:rFonts w:ascii="Times New Roman" w:hAnsi="Times New Roman" w:cs="Times New Roman"/>
        <w:color w:val="000000"/>
        <w:sz w:val="24"/>
      </w:rPr>
    </w:pPr>
    <w:r>
      <w:rPr>
        <w:rFonts w:ascii="Times New Roman" w:hAnsi="Times New Roman" w:cs="Times New Roman"/>
        <w:color w:val="000000"/>
        <w:sz w:val="24"/>
      </w:rPr>
      <w:fldChar w:fldCharType="begin"/>
    </w:r>
    <w:r>
      <w:rPr>
        <w:rFonts w:ascii="Times New Roman" w:hAnsi="Times New Roman" w:cs="Times New Roman"/>
        <w:color w:val="000000"/>
        <w:sz w:val="24"/>
      </w:rPr>
      <w:instrText xml:space="preserve"> PAGE 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E55FBE">
      <w:rPr>
        <w:rFonts w:ascii="Times New Roman" w:hAnsi="Times New Roman" w:cs="Times New Roman"/>
        <w:noProof/>
        <w:color w:val="000000"/>
        <w:sz w:val="24"/>
      </w:rPr>
      <w:t>5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746" w:rsidRDefault="008D3746" w:rsidP="008D3746">
      <w:pPr>
        <w:spacing w:after="0" w:line="240" w:lineRule="auto"/>
      </w:pPr>
      <w:r>
        <w:separator/>
      </w:r>
    </w:p>
  </w:footnote>
  <w:footnote w:type="continuationSeparator" w:id="0">
    <w:p w:rsidR="008D3746" w:rsidRDefault="008D3746" w:rsidP="008D37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746"/>
    <w:rsid w:val="00382CFE"/>
    <w:rsid w:val="00471197"/>
    <w:rsid w:val="00747675"/>
    <w:rsid w:val="008D3746"/>
    <w:rsid w:val="00BC76DE"/>
    <w:rsid w:val="00BD667D"/>
    <w:rsid w:val="00E55FBE"/>
    <w:rsid w:val="00E75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37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374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D37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D3746"/>
  </w:style>
  <w:style w:type="paragraph" w:styleId="a7">
    <w:name w:val="footer"/>
    <w:basedOn w:val="a"/>
    <w:link w:val="a8"/>
    <w:uiPriority w:val="99"/>
    <w:unhideWhenUsed/>
    <w:rsid w:val="008D37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D37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37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374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D37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D3746"/>
  </w:style>
  <w:style w:type="paragraph" w:styleId="a7">
    <w:name w:val="footer"/>
    <w:basedOn w:val="a"/>
    <w:link w:val="a8"/>
    <w:uiPriority w:val="99"/>
    <w:unhideWhenUsed/>
    <w:rsid w:val="008D37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D37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1321</Words>
  <Characters>7535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8839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Комиссарова Людмила Михайловна</dc:creator>
  <cp:lastModifiedBy>Комиссарова Людмила Михайловна</cp:lastModifiedBy>
  <cp:revision>2</cp:revision>
  <dcterms:created xsi:type="dcterms:W3CDTF">2018-05-23T07:23:00Z</dcterms:created>
  <dcterms:modified xsi:type="dcterms:W3CDTF">2018-05-23T07:23:00Z</dcterms:modified>
</cp:coreProperties>
</file>